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(</w:t>
      </w:r>
      <w:r w:rsidR="006C4357">
        <w:rPr>
          <w:bCs/>
          <w:sz w:val="28"/>
          <w:szCs w:val="28"/>
          <w:lang w:eastAsia="en-US"/>
        </w:rPr>
        <w:t>Тридцать пятая</w:t>
      </w:r>
      <w:r>
        <w:rPr>
          <w:bCs/>
          <w:sz w:val="28"/>
          <w:szCs w:val="28"/>
          <w:lang w:eastAsia="en-US"/>
        </w:rPr>
        <w:t xml:space="preserve"> сессия)</w:t>
      </w: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4357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«21</w:t>
      </w:r>
      <w:r w:rsidR="000F5DAA"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  <w:lang w:eastAsia="en-US"/>
        </w:rPr>
        <w:t>августа</w:t>
      </w:r>
      <w:r w:rsidR="000F5DAA">
        <w:rPr>
          <w:sz w:val="28"/>
          <w:szCs w:val="28"/>
          <w:lang w:eastAsia="en-US"/>
        </w:rPr>
        <w:t xml:space="preserve"> 2024</w:t>
      </w:r>
      <w:r w:rsidR="007E23F6">
        <w:rPr>
          <w:sz w:val="28"/>
          <w:szCs w:val="28"/>
          <w:lang w:eastAsia="en-US"/>
        </w:rPr>
        <w:t xml:space="preserve"> года                                          </w:t>
      </w:r>
      <w:r w:rsidR="000F5DAA">
        <w:rPr>
          <w:sz w:val="28"/>
          <w:szCs w:val="28"/>
          <w:lang w:eastAsia="en-US"/>
        </w:rPr>
        <w:t xml:space="preserve">                            № 3</w:t>
      </w:r>
      <w:r>
        <w:rPr>
          <w:sz w:val="28"/>
          <w:szCs w:val="28"/>
          <w:lang w:eastAsia="en-US"/>
        </w:rPr>
        <w:t>5</w:t>
      </w:r>
      <w:r w:rsidR="007E23F6">
        <w:rPr>
          <w:sz w:val="28"/>
          <w:szCs w:val="28"/>
          <w:lang w:eastAsia="en-US"/>
        </w:rPr>
        <w:t>/</w:t>
      </w:r>
      <w:r w:rsidR="00B80175">
        <w:rPr>
          <w:sz w:val="28"/>
          <w:szCs w:val="28"/>
          <w:lang w:eastAsia="en-US"/>
        </w:rPr>
        <w:t>2</w:t>
      </w:r>
    </w:p>
    <w:p w:rsidR="006C0DC6" w:rsidRDefault="006C0DC6">
      <w:pPr>
        <w:rPr>
          <w:sz w:val="28"/>
          <w:szCs w:val="28"/>
          <w:lang w:eastAsia="en-US"/>
        </w:rPr>
      </w:pP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</w:t>
      </w:r>
      <w:r w:rsidR="000F5DAA">
        <w:rPr>
          <w:sz w:val="28"/>
          <w:szCs w:val="28"/>
        </w:rPr>
        <w:t>Новосибирской области 23.12.2023</w:t>
      </w:r>
      <w:r w:rsidRPr="007C6FD0">
        <w:rPr>
          <w:sz w:val="28"/>
          <w:szCs w:val="28"/>
        </w:rPr>
        <w:t xml:space="preserve"> №</w:t>
      </w:r>
      <w:r w:rsidR="000F5DAA">
        <w:rPr>
          <w:sz w:val="28"/>
          <w:szCs w:val="28"/>
        </w:rPr>
        <w:t>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Чингисского сельсовета Ордынского района Новосибирской области  на 202</w:t>
      </w:r>
      <w:r w:rsidR="000F5DAA">
        <w:rPr>
          <w:sz w:val="28"/>
          <w:szCs w:val="28"/>
        </w:rPr>
        <w:t xml:space="preserve">4 </w:t>
      </w:r>
      <w:r w:rsidRPr="007C6FD0">
        <w:rPr>
          <w:sz w:val="28"/>
          <w:szCs w:val="28"/>
        </w:rPr>
        <w:t>год и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Ордынского района Новосибирской области от  </w:t>
      </w:r>
      <w:r w:rsidR="000F5DAA" w:rsidRPr="000F5DAA">
        <w:rPr>
          <w:sz w:val="28"/>
          <w:szCs w:val="28"/>
        </w:rPr>
        <w:t>30.01.2023 года №24/2</w:t>
      </w:r>
      <w:r w:rsidR="000F5DAA">
        <w:rPr>
          <w:sz w:val="28"/>
          <w:szCs w:val="28"/>
        </w:rPr>
        <w:t>,</w:t>
      </w:r>
      <w:r w:rsidR="000F5DAA" w:rsidRPr="000F5D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 депутатов Чингисского сельсовета Ордынского района Новосибирской области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</w:t>
      </w:r>
      <w:r w:rsidR="000F5DAA">
        <w:rPr>
          <w:sz w:val="28"/>
          <w:szCs w:val="28"/>
        </w:rPr>
        <w:t>рской области    от  2</w:t>
      </w:r>
      <w:r w:rsidR="00845790">
        <w:rPr>
          <w:sz w:val="28"/>
          <w:szCs w:val="28"/>
        </w:rPr>
        <w:t>5</w:t>
      </w:r>
      <w:r w:rsidR="000F5DAA">
        <w:rPr>
          <w:sz w:val="28"/>
          <w:szCs w:val="28"/>
        </w:rPr>
        <w:t>.12.2023 года № 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</w:t>
      </w:r>
      <w:r w:rsidR="000F5DAA">
        <w:rPr>
          <w:sz w:val="28"/>
          <w:szCs w:val="28"/>
        </w:rPr>
        <w:t>4</w:t>
      </w:r>
      <w:r w:rsidRPr="007C6FD0">
        <w:rPr>
          <w:sz w:val="28"/>
          <w:szCs w:val="28"/>
        </w:rPr>
        <w:t xml:space="preserve"> год  и 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</w:t>
      </w:r>
      <w:r w:rsidR="00B80175">
        <w:rPr>
          <w:sz w:val="28"/>
          <w:szCs w:val="28"/>
        </w:rPr>
        <w:t xml:space="preserve">, </w:t>
      </w:r>
      <w:r w:rsidR="00B80175" w:rsidRPr="00B80175">
        <w:rPr>
          <w:sz w:val="28"/>
          <w:szCs w:val="28"/>
        </w:rPr>
        <w:t>(с изменениями от 3</w:t>
      </w:r>
      <w:r w:rsidR="00B80175">
        <w:rPr>
          <w:sz w:val="28"/>
          <w:szCs w:val="28"/>
        </w:rPr>
        <w:t>1</w:t>
      </w:r>
      <w:r w:rsidR="00B80175" w:rsidRPr="00B80175">
        <w:rPr>
          <w:sz w:val="28"/>
          <w:szCs w:val="28"/>
        </w:rPr>
        <w:t>.01.202</w:t>
      </w:r>
      <w:r w:rsidR="00B80175">
        <w:rPr>
          <w:sz w:val="28"/>
          <w:szCs w:val="28"/>
        </w:rPr>
        <w:t>4</w:t>
      </w:r>
      <w:r w:rsidR="00B80175" w:rsidRPr="00B80175">
        <w:rPr>
          <w:sz w:val="28"/>
          <w:szCs w:val="28"/>
        </w:rPr>
        <w:t xml:space="preserve"> №</w:t>
      </w:r>
      <w:r w:rsidR="00B80175">
        <w:rPr>
          <w:sz w:val="28"/>
          <w:szCs w:val="28"/>
        </w:rPr>
        <w:t>31</w:t>
      </w:r>
      <w:r w:rsidR="00B80175" w:rsidRPr="00B80175">
        <w:rPr>
          <w:sz w:val="28"/>
          <w:szCs w:val="28"/>
        </w:rPr>
        <w:t>/1</w:t>
      </w:r>
      <w:r w:rsidR="006C4357">
        <w:rPr>
          <w:sz w:val="28"/>
          <w:szCs w:val="28"/>
        </w:rPr>
        <w:t>, от 31.05.2024 №34/2</w:t>
      </w:r>
      <w:r w:rsidR="00B80175">
        <w:rPr>
          <w:sz w:val="28"/>
          <w:szCs w:val="28"/>
        </w:rPr>
        <w:t xml:space="preserve">), </w:t>
      </w:r>
      <w:r w:rsidRPr="007C6FD0">
        <w:rPr>
          <w:sz w:val="28"/>
          <w:szCs w:val="28"/>
        </w:rPr>
        <w:t xml:space="preserve"> следующие изменения: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 в статье 1: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1.1.1. в части 1:</w:t>
      </w:r>
    </w:p>
    <w:p w:rsidR="006C0DC6" w:rsidRPr="007C6FD0" w:rsidRDefault="000F5DAA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</w:t>
      </w:r>
      <w:r w:rsidR="007E23F6" w:rsidRPr="007C6FD0">
        <w:rPr>
          <w:sz w:val="28"/>
          <w:szCs w:val="28"/>
        </w:rPr>
        <w:t xml:space="preserve"> цифры «</w:t>
      </w:r>
      <w:r w:rsidR="006C4357">
        <w:rPr>
          <w:sz w:val="28"/>
          <w:szCs w:val="28"/>
        </w:rPr>
        <w:t>6846,9</w:t>
      </w:r>
      <w:r w:rsidR="007E23F6" w:rsidRPr="007C6FD0">
        <w:rPr>
          <w:sz w:val="28"/>
          <w:szCs w:val="28"/>
        </w:rPr>
        <w:t>» заменить  цифрами «</w:t>
      </w:r>
      <w:r w:rsidR="006C4357">
        <w:rPr>
          <w:sz w:val="28"/>
          <w:szCs w:val="28"/>
        </w:rPr>
        <w:t>6848,3</w:t>
      </w:r>
      <w:r w:rsidR="005800C6">
        <w:rPr>
          <w:sz w:val="28"/>
          <w:szCs w:val="28"/>
        </w:rPr>
        <w:t>»,  цифры «</w:t>
      </w:r>
      <w:r w:rsidR="006C4357">
        <w:rPr>
          <w:sz w:val="28"/>
          <w:szCs w:val="28"/>
        </w:rPr>
        <w:t>4937,8</w:t>
      </w:r>
      <w:r>
        <w:rPr>
          <w:sz w:val="28"/>
          <w:szCs w:val="28"/>
        </w:rPr>
        <w:t>» заменить  цифра</w:t>
      </w:r>
      <w:r w:rsidR="006C4357">
        <w:rPr>
          <w:sz w:val="28"/>
          <w:szCs w:val="28"/>
        </w:rPr>
        <w:t>ми</w:t>
      </w:r>
      <w:r>
        <w:rPr>
          <w:sz w:val="28"/>
          <w:szCs w:val="28"/>
        </w:rPr>
        <w:t xml:space="preserve"> «</w:t>
      </w:r>
      <w:r w:rsidR="006C4357">
        <w:rPr>
          <w:sz w:val="28"/>
          <w:szCs w:val="28"/>
        </w:rPr>
        <w:t>4939,2</w:t>
      </w:r>
      <w:r w:rsidR="007E23F6" w:rsidRPr="007C6FD0">
        <w:rPr>
          <w:sz w:val="28"/>
          <w:szCs w:val="28"/>
        </w:rPr>
        <w:t>», цифры «</w:t>
      </w:r>
      <w:r w:rsidR="006C4357">
        <w:rPr>
          <w:sz w:val="28"/>
          <w:szCs w:val="28"/>
        </w:rPr>
        <w:t>4938,8</w:t>
      </w:r>
      <w:r>
        <w:rPr>
          <w:sz w:val="28"/>
          <w:szCs w:val="28"/>
        </w:rPr>
        <w:t>» заменить  цифрами «</w:t>
      </w:r>
      <w:r w:rsidR="005800C6">
        <w:rPr>
          <w:sz w:val="28"/>
          <w:szCs w:val="28"/>
        </w:rPr>
        <w:t>493</w:t>
      </w:r>
      <w:r w:rsidR="006C4357">
        <w:rPr>
          <w:sz w:val="28"/>
          <w:szCs w:val="28"/>
        </w:rPr>
        <w:t>9,2</w:t>
      </w:r>
      <w:r w:rsidR="007E23F6" w:rsidRPr="007C6FD0">
        <w:rPr>
          <w:sz w:val="28"/>
          <w:szCs w:val="28"/>
        </w:rPr>
        <w:t>»;</w:t>
      </w:r>
    </w:p>
    <w:p w:rsidR="006C0DC6" w:rsidRPr="007C6FD0" w:rsidRDefault="000F5DAA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1C4C7D">
        <w:rPr>
          <w:sz w:val="28"/>
          <w:szCs w:val="28"/>
        </w:rPr>
        <w:t>8031,0</w:t>
      </w:r>
      <w:r w:rsidR="007E23F6" w:rsidRPr="007C6FD0">
        <w:rPr>
          <w:sz w:val="28"/>
          <w:szCs w:val="28"/>
        </w:rPr>
        <w:t>» заменить  цифрами «</w:t>
      </w:r>
      <w:r w:rsidR="001C4C7D">
        <w:rPr>
          <w:sz w:val="28"/>
          <w:szCs w:val="28"/>
        </w:rPr>
        <w:t>8032,4</w:t>
      </w:r>
      <w:r w:rsidR="007E23F6" w:rsidRPr="007C6FD0">
        <w:rPr>
          <w:sz w:val="28"/>
          <w:szCs w:val="28"/>
        </w:rPr>
        <w:t xml:space="preserve">»;  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1.2.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1.2.1.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 xml:space="preserve">а) в пункте 1) утвердить приложение №2 </w:t>
      </w:r>
      <w:r w:rsidRPr="00367F74">
        <w:rPr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 xml:space="preserve">Распределение бюджетных ассигнований бюджета по разделам, подразделам, </w:t>
      </w:r>
      <w:r w:rsidR="00367F74" w:rsidRPr="00367F74">
        <w:rPr>
          <w:bCs/>
          <w:sz w:val="28"/>
          <w:szCs w:val="28"/>
        </w:rPr>
        <w:br/>
        <w:t>целевым статьям, группам и подгруппам видов расходов классификации расходов бюджетов на 2024 год и плановый период 2025 и 2026 годов</w:t>
      </w:r>
      <w:r w:rsidRPr="00367F74">
        <w:rPr>
          <w:bCs/>
          <w:sz w:val="28"/>
          <w:szCs w:val="28"/>
        </w:rPr>
        <w:t xml:space="preserve"> »</w:t>
      </w:r>
      <w:r w:rsidRPr="007C6FD0">
        <w:rPr>
          <w:bCs/>
          <w:sz w:val="28"/>
          <w:szCs w:val="28"/>
        </w:rPr>
        <w:t xml:space="preserve">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6C0DC6" w:rsidRPr="007C6FD0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1.2.2. в части 2 утвердить приложение №</w:t>
      </w:r>
      <w:r w:rsidR="00367F74">
        <w:rPr>
          <w:bCs/>
          <w:sz w:val="28"/>
          <w:szCs w:val="28"/>
        </w:rPr>
        <w:t>3</w:t>
      </w:r>
      <w:r w:rsidRPr="007C6FD0">
        <w:rPr>
          <w:bCs/>
          <w:sz w:val="28"/>
          <w:szCs w:val="28"/>
        </w:rPr>
        <w:t xml:space="preserve"> </w:t>
      </w:r>
      <w:r w:rsidRPr="00367F74">
        <w:rPr>
          <w:bCs/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>Ведомственная структура расходов местного бюджета на 2024 год и плановый период 2025 и 2026 годов</w:t>
      </w:r>
      <w:r w:rsidRPr="00367F74">
        <w:rPr>
          <w:bCs/>
          <w:sz w:val="28"/>
          <w:szCs w:val="28"/>
        </w:rPr>
        <w:t>»</w:t>
      </w:r>
      <w:r w:rsidRPr="00367F74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в прилагаемой редакции (приложение  №</w:t>
      </w:r>
      <w:r w:rsidR="00367F74">
        <w:rPr>
          <w:bCs/>
          <w:sz w:val="28"/>
          <w:szCs w:val="28"/>
        </w:rPr>
        <w:t>2</w:t>
      </w:r>
      <w:r w:rsidRPr="007C6FD0">
        <w:rPr>
          <w:bCs/>
          <w:sz w:val="28"/>
          <w:szCs w:val="28"/>
        </w:rPr>
        <w:t>).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bCs/>
          <w:sz w:val="28"/>
          <w:szCs w:val="28"/>
        </w:rPr>
        <w:t xml:space="preserve"> </w:t>
      </w:r>
      <w:r w:rsidRPr="007C6FD0">
        <w:rPr>
          <w:sz w:val="28"/>
          <w:szCs w:val="28"/>
        </w:rPr>
        <w:t xml:space="preserve">  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lastRenderedPageBreak/>
        <w:t>1.</w:t>
      </w:r>
      <w:r w:rsidR="00C631A5">
        <w:rPr>
          <w:sz w:val="28"/>
          <w:szCs w:val="28"/>
        </w:rPr>
        <w:t>3</w:t>
      </w:r>
      <w:r w:rsidRPr="007C6FD0">
        <w:rPr>
          <w:sz w:val="28"/>
          <w:szCs w:val="28"/>
        </w:rPr>
        <w:t>. в статье 8 утвердить приложение №</w:t>
      </w:r>
      <w:r w:rsidR="00367F74">
        <w:rPr>
          <w:sz w:val="28"/>
          <w:szCs w:val="28"/>
        </w:rPr>
        <w:t>6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="00367F74" w:rsidRPr="00367F74">
        <w:rPr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  <w:r w:rsidRPr="007C6FD0">
        <w:rPr>
          <w:bCs/>
          <w:sz w:val="28"/>
          <w:szCs w:val="28"/>
        </w:rPr>
        <w:t xml:space="preserve">» в прилагаемой редакции </w:t>
      </w:r>
      <w:r w:rsidR="00367F74">
        <w:rPr>
          <w:sz w:val="28"/>
          <w:szCs w:val="28"/>
        </w:rPr>
        <w:t>(приложение № 3</w:t>
      </w:r>
      <w:r w:rsidRPr="007C6FD0">
        <w:rPr>
          <w:sz w:val="28"/>
          <w:szCs w:val="28"/>
        </w:rPr>
        <w:t>)</w:t>
      </w:r>
      <w:r w:rsidRPr="007C6FD0">
        <w:t>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 «Вестник» и разместить на официальном сайте администрации Чингисского сельсо</w:t>
      </w:r>
      <w:r w:rsidR="00E51BBF">
        <w:rPr>
          <w:sz w:val="28"/>
          <w:szCs w:val="28"/>
        </w:rPr>
        <w:t>вета Ордынского района Новосиби</w:t>
      </w:r>
      <w:bookmarkStart w:id="0" w:name="_GoBack"/>
      <w:bookmarkEnd w:id="0"/>
      <w:r w:rsidRPr="007C6FD0">
        <w:rPr>
          <w:sz w:val="28"/>
          <w:szCs w:val="28"/>
        </w:rPr>
        <w:t>рской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Реховский И.Н.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5DF" w:rsidRDefault="00FF35DF">
      <w:r>
        <w:separator/>
      </w:r>
    </w:p>
  </w:endnote>
  <w:endnote w:type="continuationSeparator" w:id="0">
    <w:p w:rsidR="00FF35DF" w:rsidRDefault="00FF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5DF" w:rsidRDefault="00FF35DF">
      <w:r>
        <w:separator/>
      </w:r>
    </w:p>
  </w:footnote>
  <w:footnote w:type="continuationSeparator" w:id="0">
    <w:p w:rsidR="00FF35DF" w:rsidRDefault="00FF3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107FE"/>
    <w:rsid w:val="001416B8"/>
    <w:rsid w:val="001B11AF"/>
    <w:rsid w:val="001C4C7D"/>
    <w:rsid w:val="00367F74"/>
    <w:rsid w:val="004D7D4B"/>
    <w:rsid w:val="005043EF"/>
    <w:rsid w:val="00555C6F"/>
    <w:rsid w:val="005800C6"/>
    <w:rsid w:val="006B618B"/>
    <w:rsid w:val="006C0DC6"/>
    <w:rsid w:val="006C4357"/>
    <w:rsid w:val="00791625"/>
    <w:rsid w:val="007C6FD0"/>
    <w:rsid w:val="007E23F6"/>
    <w:rsid w:val="00845790"/>
    <w:rsid w:val="00B80175"/>
    <w:rsid w:val="00C631A5"/>
    <w:rsid w:val="00C93B43"/>
    <w:rsid w:val="00D379F7"/>
    <w:rsid w:val="00D76FAD"/>
    <w:rsid w:val="00E51BBF"/>
    <w:rsid w:val="00EE3E10"/>
    <w:rsid w:val="00F175E5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2024-08-21T05:32:00Z</cp:lastPrinted>
  <dcterms:created xsi:type="dcterms:W3CDTF">2022-01-20T05:26:00Z</dcterms:created>
  <dcterms:modified xsi:type="dcterms:W3CDTF">2024-08-21T05:32:00Z</dcterms:modified>
  <cp:version>983040</cp:version>
</cp:coreProperties>
</file>